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FE83" w14:textId="7C9CB5D0" w:rsidR="00D00122" w:rsidRPr="00D00122" w:rsidRDefault="00D00122" w:rsidP="00D0012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«Балапан» шағын орталық</w:t>
      </w:r>
    </w:p>
    <w:p w14:paraId="690B2516" w14:textId="77777777" w:rsidR="00D00122" w:rsidRDefault="00D00122" w:rsidP="00D0012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2D4F7D8" w14:textId="63199F8F" w:rsidR="00D00122" w:rsidRPr="00004A6E" w:rsidRDefault="00D00122" w:rsidP="00D00122">
      <w:pPr>
        <w:spacing w:after="0"/>
        <w:rPr>
          <w:rFonts w:ascii="Times New Roman" w:hAnsi="Times New Roman" w:cs="Times New Roman"/>
          <w:lang w:val="kk-KZ"/>
        </w:rPr>
      </w:pPr>
      <w:r w:rsidRPr="00004A6E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Шортанды ауданы бойынша білім бөлімі Раевка ауылының жалпы орта білім беретін мектебі»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51DD9">
        <w:rPr>
          <w:rFonts w:ascii="Times New Roman" w:hAnsi="Times New Roman" w:cs="Times New Roman"/>
          <w:sz w:val="28"/>
          <w:szCs w:val="28"/>
          <w:lang w:val="kk-KZ"/>
        </w:rPr>
        <w:t xml:space="preserve">ММ </w:t>
      </w:r>
      <w:r w:rsidRPr="00D51DD9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келесі мемлекеттік қызметтерді көрсетеді:</w:t>
      </w:r>
    </w:p>
    <w:p w14:paraId="6F350151" w14:textId="77777777" w:rsidR="00D00122" w:rsidRPr="00F41391" w:rsidRDefault="00D00122" w:rsidP="00D00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1391">
        <w:rPr>
          <w:rFonts w:ascii="Times New Roman" w:hAnsi="Times New Roman" w:cs="Times New Roman"/>
          <w:sz w:val="28"/>
          <w:szCs w:val="28"/>
          <w:lang w:val="kk-KZ"/>
        </w:rPr>
        <w:t>«Мемлекеттік көрсетілетін  қызметтер туралы» 2013 жылғы 15 сәуірдегі Қазақстан Республикасы Заңының 10-бабының 1) тармақшасына сәйкес Қазақстан Республикасы  білім және ғылым министрінің 2020 жылғы 24 сәуірі № 158 Отбасы және балалар саласында мемлекеттік қызметтерді көрсету қағидаларын бекіту туралы</w:t>
      </w:r>
      <w:r w:rsidRPr="00F41391">
        <w:rPr>
          <w:rFonts w:ascii="Times New Roman" w:hAnsi="Times New Roman" w:cs="Times New Roman"/>
          <w:bCs/>
          <w:sz w:val="28"/>
          <w:szCs w:val="37"/>
          <w:lang w:val="kk-KZ"/>
        </w:rPr>
        <w:t>«Мектепке дейінгі ұйымдарға жіберу үшін мектеп жасына дейінгі балаларды (6 жасқа дейін) кезекке қою» мемлекеттік қызмет көрсетеді.</w:t>
      </w:r>
    </w:p>
    <w:p w14:paraId="5F807756" w14:textId="77777777" w:rsidR="00D00122" w:rsidRPr="00784F1E" w:rsidRDefault="00D00122" w:rsidP="00D00122">
      <w:pPr>
        <w:pStyle w:val="1"/>
        <w:shd w:val="clear" w:color="auto" w:fill="FFFFFF"/>
        <w:spacing w:before="281" w:beforeAutospacing="0" w:after="281" w:afterAutospacing="0"/>
        <w:rPr>
          <w:b w:val="0"/>
          <w:bCs w:val="0"/>
          <w:sz w:val="28"/>
          <w:szCs w:val="28"/>
          <w:lang w:val="kk-KZ"/>
        </w:rPr>
      </w:pPr>
      <w:r w:rsidRPr="00784F1E">
        <w:rPr>
          <w:b w:val="0"/>
          <w:bCs w:val="0"/>
          <w:sz w:val="28"/>
          <w:szCs w:val="28"/>
          <w:lang w:val="kk-KZ"/>
        </w:rPr>
        <w:t>«Мектепке дейінгі ұйымдарға жіберу үшін мектеп жасына дейінгі балаларды (6 жасқа дейін) кезекке қою» қ</w:t>
      </w:r>
      <w:r>
        <w:rPr>
          <w:rStyle w:val="a4"/>
          <w:color w:val="000000"/>
          <w:sz w:val="28"/>
          <w:szCs w:val="28"/>
          <w:lang w:val="kk-KZ"/>
        </w:rPr>
        <w:t>ызметін</w:t>
      </w:r>
      <w:r w:rsidRPr="00784F1E">
        <w:rPr>
          <w:rStyle w:val="a4"/>
          <w:color w:val="000000"/>
          <w:sz w:val="28"/>
          <w:szCs w:val="28"/>
          <w:lang w:val="kk-KZ"/>
        </w:rPr>
        <w:t xml:space="preserve"> онлайн алу үшін:</w:t>
      </w:r>
    </w:p>
    <w:p w14:paraId="5E6F0245" w14:textId="77777777" w:rsidR="00D00122" w:rsidRPr="00784F1E" w:rsidRDefault="00D00122" w:rsidP="00D0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Порталда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fldChar w:fldCharType="begin"/>
      </w:r>
      <w:r>
        <w:instrText>HYPERLINK "https://idp.egov.kz/idp/sign-in?lang=kk" \t "_blank"</w:instrText>
      </w:r>
      <w:r>
        <w:fldChar w:fldCharType="separate"/>
      </w:r>
      <w:r w:rsidRPr="00784F1E">
        <w:rPr>
          <w:rStyle w:val="a3"/>
          <w:rFonts w:ascii="Times New Roman" w:hAnsi="Times New Roman" w:cs="Times New Roman"/>
          <w:sz w:val="28"/>
          <w:szCs w:val="28"/>
        </w:rPr>
        <w:t>авторизациядан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784F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"Онлайн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сұратым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басыңыз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.</w:t>
      </w:r>
    </w:p>
    <w:p w14:paraId="63B6FDB6" w14:textId="77777777" w:rsidR="00D00122" w:rsidRPr="00784F1E" w:rsidRDefault="00D00122" w:rsidP="00D0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Өтінімді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толтырып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784F1E">
          <w:rPr>
            <w:rStyle w:val="a3"/>
            <w:rFonts w:ascii="Times New Roman" w:hAnsi="Times New Roman" w:cs="Times New Roman"/>
            <w:sz w:val="28"/>
            <w:szCs w:val="28"/>
          </w:rPr>
          <w:t>ЭЦҚ </w:t>
        </w:r>
      </w:hyperlink>
      <w:r w:rsidRPr="00784F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қолтаңба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Аймақты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, ЖСН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күнін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деректерін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.</w:t>
      </w:r>
    </w:p>
    <w:p w14:paraId="7E30177D" w14:textId="77777777" w:rsidR="00D00122" w:rsidRPr="00784F1E" w:rsidRDefault="00D00122" w:rsidP="00D0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4F1E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fldChar w:fldCharType="begin"/>
      </w:r>
      <w:r>
        <w:instrText>HYPERLINK "https://my.egov.kz/" \l "/inbox/all" \t "_blank"</w:instrText>
      </w:r>
      <w:r>
        <w:fldChar w:fldCharType="separate"/>
      </w:r>
      <w:r w:rsidRPr="00784F1E">
        <w:rPr>
          <w:rStyle w:val="a3"/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784F1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3"/>
          <w:rFonts w:ascii="Times New Roman" w:hAnsi="Times New Roman" w:cs="Times New Roman"/>
          <w:sz w:val="28"/>
          <w:szCs w:val="28"/>
        </w:rPr>
        <w:t>алу</w:t>
      </w:r>
      <w:proofErr w:type="spellEnd"/>
      <w:r w:rsidRPr="00784F1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3"/>
          <w:rFonts w:ascii="Times New Roman" w:hAnsi="Times New Roman" w:cs="Times New Roman"/>
          <w:sz w:val="28"/>
          <w:szCs w:val="28"/>
        </w:rPr>
        <w:t>тарихы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784F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өңделген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хабарламамен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 "</w:t>
      </w:r>
      <w:proofErr w:type="spellStart"/>
      <w:r>
        <w:fldChar w:fldCharType="begin"/>
      </w:r>
      <w:r>
        <w:instrText>HYPERLINK "https://egov.kz/cms/kk/services/e_073" \t "_blank"</w:instrText>
      </w:r>
      <w:r>
        <w:fldChar w:fldCharType="separate"/>
      </w:r>
      <w:r w:rsidRPr="00784F1E">
        <w:rPr>
          <w:rStyle w:val="a3"/>
          <w:rFonts w:ascii="Times New Roman" w:hAnsi="Times New Roman" w:cs="Times New Roman"/>
          <w:sz w:val="28"/>
          <w:szCs w:val="28"/>
        </w:rPr>
        <w:t>Балабақшаға</w:t>
      </w:r>
      <w:proofErr w:type="spellEnd"/>
      <w:r w:rsidRPr="00784F1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3"/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784F1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3"/>
          <w:rFonts w:ascii="Times New Roman" w:hAnsi="Times New Roman" w:cs="Times New Roman"/>
          <w:sz w:val="28"/>
          <w:szCs w:val="28"/>
        </w:rPr>
        <w:t>нөмірін</w:t>
      </w:r>
      <w:proofErr w:type="spellEnd"/>
      <w:r w:rsidRPr="00784F1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3"/>
          <w:rFonts w:ascii="Times New Roman" w:hAnsi="Times New Roman" w:cs="Times New Roman"/>
          <w:sz w:val="28"/>
          <w:szCs w:val="28"/>
        </w:rPr>
        <w:t>қарау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784F1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.</w:t>
      </w:r>
    </w:p>
    <w:p w14:paraId="16021797" w14:textId="77777777" w:rsidR="00D00122" w:rsidRPr="00784F1E" w:rsidRDefault="00D00122" w:rsidP="00D0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4F1E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>
        <w:fldChar w:fldCharType="begin"/>
      </w:r>
      <w:r>
        <w:instrText>HYPERLINK "https://my.egov.kz/" \l "/inbox/all" \t "_blank"</w:instrText>
      </w:r>
      <w:r>
        <w:fldChar w:fldCharType="separate"/>
      </w:r>
      <w:r w:rsidRPr="00784F1E">
        <w:rPr>
          <w:rStyle w:val="a3"/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784F1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3"/>
          <w:rFonts w:ascii="Times New Roman" w:hAnsi="Times New Roman" w:cs="Times New Roman"/>
          <w:sz w:val="28"/>
          <w:szCs w:val="28"/>
        </w:rPr>
        <w:t>алу</w:t>
      </w:r>
      <w:proofErr w:type="spellEnd"/>
      <w:r w:rsidRPr="00784F1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3"/>
          <w:rFonts w:ascii="Times New Roman" w:hAnsi="Times New Roman" w:cs="Times New Roman"/>
          <w:sz w:val="28"/>
          <w:szCs w:val="28"/>
        </w:rPr>
        <w:t>тарихы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784F1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) МДБМ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жолдаманы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хабарламамен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танысыңыз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пайдаланушының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деректерін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өзектілендіру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.</w:t>
      </w:r>
    </w:p>
    <w:p w14:paraId="694FB506" w14:textId="77777777" w:rsidR="00D00122" w:rsidRDefault="00D00122" w:rsidP="00D0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4F1E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жолдамамен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келіскен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fldChar w:fldCharType="begin"/>
      </w:r>
      <w:r>
        <w:instrText>HYPERLINK "https://my.egov.kz/" \l "/inbox/all" \t "_blank"</w:instrText>
      </w:r>
      <w:r>
        <w:fldChar w:fldCharType="separate"/>
      </w:r>
      <w:r w:rsidRPr="00784F1E">
        <w:rPr>
          <w:rStyle w:val="a3"/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784F1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3"/>
          <w:rFonts w:ascii="Times New Roman" w:hAnsi="Times New Roman" w:cs="Times New Roman"/>
          <w:sz w:val="28"/>
          <w:szCs w:val="28"/>
        </w:rPr>
        <w:t>алу</w:t>
      </w:r>
      <w:proofErr w:type="spellEnd"/>
      <w:r w:rsidRPr="00784F1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3"/>
          <w:rFonts w:ascii="Times New Roman" w:hAnsi="Times New Roman" w:cs="Times New Roman"/>
          <w:sz w:val="28"/>
          <w:szCs w:val="28"/>
        </w:rPr>
        <w:t>тарихы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784F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) МДБМ-не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жолдамамен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.</w:t>
      </w:r>
    </w:p>
    <w:p w14:paraId="31E097B9" w14:textId="77777777" w:rsidR="00D00122" w:rsidRPr="00784F1E" w:rsidRDefault="00D00122" w:rsidP="00D00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rPr>
          <w:rFonts w:ascii="Times New Roman" w:eastAsia="Times New Roman" w:hAnsi="Times New Roman" w:cs="Times New Roman"/>
          <w:color w:val="202124"/>
          <w:sz w:val="28"/>
          <w:szCs w:val="42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42"/>
        </w:rPr>
        <w:tab/>
      </w:r>
      <w:r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  <w:t>М</w:t>
      </w:r>
      <w:r w:rsidRPr="00784F1E"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  <w:t xml:space="preserve">емлекеттік қызметті </w:t>
      </w:r>
      <w:r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  <w:t>алу үшін  қажетті құжаттар тізбесі төмендегідей:</w:t>
      </w:r>
    </w:p>
    <w:p w14:paraId="1029674E" w14:textId="77777777" w:rsidR="00D00122" w:rsidRPr="00784F1E" w:rsidRDefault="00D00122" w:rsidP="00D001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 1-қосымшаға 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;</w:t>
      </w:r>
    </w:p>
    <w:p w14:paraId="1F6CDFAC" w14:textId="77777777" w:rsidR="00D00122" w:rsidRPr="00784F1E" w:rsidRDefault="00D00122" w:rsidP="00D001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);</w:t>
      </w:r>
    </w:p>
    <w:p w14:paraId="2ECD9623" w14:textId="77777777" w:rsidR="00D00122" w:rsidRPr="00784F1E" w:rsidRDefault="00D00122" w:rsidP="00D001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бірінің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;</w:t>
      </w:r>
    </w:p>
    <w:p w14:paraId="20058F96" w14:textId="77777777" w:rsidR="00D00122" w:rsidRPr="00784F1E" w:rsidRDefault="00D00122" w:rsidP="00D001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қызметкерінің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мөр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басылған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жарамды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);</w:t>
      </w:r>
    </w:p>
    <w:p w14:paraId="1062434A" w14:textId="77777777" w:rsidR="00D00122" w:rsidRPr="00784F1E" w:rsidRDefault="00D00122" w:rsidP="00D001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мөрімен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жарамды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дипломның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сканерленген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;</w:t>
      </w:r>
    </w:p>
    <w:p w14:paraId="24BC2089" w14:textId="77777777" w:rsidR="00D00122" w:rsidRPr="00784F1E" w:rsidRDefault="00D00122" w:rsidP="00D001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консультацияның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);</w:t>
      </w:r>
    </w:p>
    <w:p w14:paraId="6038F984" w14:textId="77777777" w:rsidR="00D00122" w:rsidRPr="00784F1E" w:rsidRDefault="00D00122" w:rsidP="00D001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1E">
        <w:rPr>
          <w:rFonts w:ascii="Times New Roman" w:hAnsi="Times New Roman" w:cs="Times New Roman"/>
          <w:sz w:val="28"/>
          <w:szCs w:val="28"/>
        </w:rPr>
        <w:t>Фтизиатр-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дәрігердің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;</w:t>
      </w:r>
    </w:p>
    <w:p w14:paraId="04C91D51" w14:textId="77777777" w:rsidR="00D00122" w:rsidRPr="00BF3F2B" w:rsidRDefault="00D00122" w:rsidP="00D001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кезекте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құқығын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).</w:t>
      </w:r>
    </w:p>
    <w:p w14:paraId="3276502B" w14:textId="77777777" w:rsidR="00D00122" w:rsidRPr="00BF3F2B" w:rsidRDefault="00D00122" w:rsidP="00D00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</w:pPr>
      <w:r w:rsidRPr="00BF3F2B"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  <w:lastRenderedPageBreak/>
        <w:t>Мемлекеттік қызметті көрсету нәтижесі: кезекке қою туралы хабарлама (еркін нысанда) немесе мемлекеттік қызметті көрсетуден бас тарту туралы дәлелді жауап.</w:t>
      </w:r>
    </w:p>
    <w:p w14:paraId="76DEF857" w14:textId="7FEE4DBF" w:rsidR="00D00122" w:rsidRDefault="00D00122" w:rsidP="00D0012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2890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удің, оның ішінде электрондық нысанда көрсетілетін қызметтің ерекшеліктерін  ескере отырып қойылатын өзге де талаптар: Көрсетілетін қызметті алушының мемлекеттік қызметті көрсету тәртібі мен мәртебесі туралы ақпаратты қашықтықтан қол жеткізу режимінде порталдағы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жеке кабинеті</w:t>
      </w:r>
      <w:r w:rsidRPr="00D02890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көрсетілетін қызметті берушінің анықтамалық қызметтері, сондай-ақ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8-800-080-7777 Бірыңғай байланыс орталығы арқылы алуға мүмкіндігі бар.</w:t>
      </w:r>
    </w:p>
    <w:p w14:paraId="1C70EAE2" w14:textId="613D3D1E" w:rsidR="00D00122" w:rsidRDefault="00D00122" w:rsidP="00D001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55E8364" wp14:editId="15E33E7D">
            <wp:extent cx="5940425" cy="3962217"/>
            <wp:effectExtent l="19050" t="0" r="3175" b="0"/>
            <wp:docPr id="5" name="Рисунок 1" descr="https://avatars.mds.yandex.net/get-altay/474904/2a0000015c453366e6a34a7926e398ed67c2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474904/2a0000015c453366e6a34a7926e398ed67c2/XX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D2365" w14:textId="77777777" w:rsidR="00D00122" w:rsidRDefault="00D00122" w:rsidP="00D0012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D93CD2" w14:textId="77777777" w:rsidR="00D00122" w:rsidRPr="00420B40" w:rsidRDefault="00D00122" w:rsidP="00D00122">
      <w:pPr>
        <w:pStyle w:val="a5"/>
        <w:jc w:val="both"/>
      </w:pPr>
      <w:r w:rsidRPr="00004A6E">
        <w:rPr>
          <w:rFonts w:ascii="Times New Roman" w:hAnsi="Times New Roman" w:cs="Times New Roman"/>
          <w:sz w:val="28"/>
          <w:szCs w:val="28"/>
        </w:rPr>
        <w:t>КГУ «Общеобразовательная школа села Раевка отдела образования по Шортандинскому району управления образования Акмолинской области»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20B40">
        <w:rPr>
          <w:rFonts w:ascii="Times New Roman" w:hAnsi="Times New Roman" w:cs="Times New Roman"/>
          <w:sz w:val="28"/>
        </w:rPr>
        <w:t>оказывает следующие государственные услуги:</w:t>
      </w:r>
      <w:r w:rsidRPr="00420B40">
        <w:rPr>
          <w:rFonts w:ascii="Times New Roman" w:hAnsi="Times New Roman" w:cs="Times New Roman"/>
          <w:sz w:val="28"/>
        </w:rPr>
        <w:br/>
        <w:t>    1.Государственная услуга «</w:t>
      </w:r>
      <w:r w:rsidRPr="00420B40">
        <w:rPr>
          <w:rFonts w:ascii="Times New Roman" w:hAnsi="Times New Roman" w:cs="Times New Roman"/>
          <w:b/>
          <w:sz w:val="28"/>
          <w:szCs w:val="28"/>
        </w:rPr>
        <w:t>Постановка на очередь детей дошкольного возраста (до 6 лет) для направления в дошкольные организации</w:t>
      </w:r>
      <w:r w:rsidRPr="00420B40">
        <w:rPr>
          <w:rFonts w:ascii="Times New Roman" w:hAnsi="Times New Roman" w:cs="Times New Roman"/>
          <w:sz w:val="28"/>
        </w:rPr>
        <w:t xml:space="preserve">»  </w:t>
      </w:r>
      <w:proofErr w:type="spellStart"/>
      <w:r w:rsidRPr="00420B40">
        <w:rPr>
          <w:rFonts w:ascii="Times New Roman" w:hAnsi="Times New Roman" w:cs="Times New Roman"/>
          <w:sz w:val="28"/>
        </w:rPr>
        <w:t>оказывае</w:t>
      </w:r>
      <w:proofErr w:type="spellEnd"/>
      <w:r w:rsidRPr="00420B40">
        <w:rPr>
          <w:rFonts w:ascii="Times New Roman" w:hAnsi="Times New Roman" w:cs="Times New Roman"/>
          <w:sz w:val="28"/>
          <w:lang w:val="kk-KZ"/>
        </w:rPr>
        <w:t>тся</w:t>
      </w:r>
      <w:r w:rsidRPr="00420B40">
        <w:rPr>
          <w:rFonts w:ascii="Times New Roman" w:hAnsi="Times New Roman" w:cs="Times New Roman"/>
          <w:sz w:val="28"/>
        </w:rPr>
        <w:t xml:space="preserve">  в соответствии с подпунктом 1) статьи 10 Закона Республики Казахстан от 15 апреля 2013 года «О государственных услугах»; Об утверждении Правил оказания государственных услуг в сфере семьи и детей, утвержденным Приказом Министра Образования и науки Республики Казахстан от 24 апреля 2020 года № 158.</w:t>
      </w:r>
    </w:p>
    <w:p w14:paraId="0CFF1C55" w14:textId="77777777" w:rsidR="00D00122" w:rsidRPr="00420B40" w:rsidRDefault="00D00122" w:rsidP="00D00122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sz w:val="28"/>
        </w:rPr>
        <w:t xml:space="preserve">     Для получения государственной услуги </w:t>
      </w:r>
      <w:proofErr w:type="spellStart"/>
      <w:proofErr w:type="gramStart"/>
      <w:r w:rsidRPr="00420B40">
        <w:rPr>
          <w:rFonts w:ascii="Times New Roman" w:hAnsi="Times New Roman" w:cs="Times New Roman"/>
          <w:sz w:val="28"/>
        </w:rPr>
        <w:t>онлаин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  «</w:t>
      </w:r>
      <w:proofErr w:type="gramEnd"/>
      <w:r w:rsidRPr="00420B40">
        <w:rPr>
          <w:rFonts w:ascii="Times New Roman" w:hAnsi="Times New Roman" w:cs="Times New Roman"/>
          <w:b/>
          <w:sz w:val="28"/>
          <w:szCs w:val="28"/>
        </w:rPr>
        <w:t>Постановка на очередь детей дошкольного возраста (до 6 лет) для направления в дошкольные организации</w:t>
      </w:r>
      <w:r w:rsidRPr="00420B40">
        <w:rPr>
          <w:rFonts w:ascii="Times New Roman" w:hAnsi="Times New Roman" w:cs="Times New Roman"/>
          <w:sz w:val="28"/>
          <w:szCs w:val="28"/>
        </w:rPr>
        <w:t>»  необходимо:</w:t>
      </w:r>
    </w:p>
    <w:p w14:paraId="31EEACC4" w14:textId="77777777" w:rsidR="00D00122" w:rsidRPr="00420B40" w:rsidRDefault="00D00122" w:rsidP="00D0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hyperlink r:id="rId7" w:tgtFrame="_blank" w:history="1">
        <w:r w:rsidRPr="00420B40">
          <w:rPr>
            <w:rStyle w:val="a3"/>
            <w:color w:val="094A86"/>
            <w:sz w:val="26"/>
            <w:szCs w:val="26"/>
          </w:rPr>
          <w:t>Авторизоваться</w:t>
        </w:r>
      </w:hyperlink>
      <w:r w:rsidRPr="00420B40">
        <w:rPr>
          <w:rFonts w:ascii="Times New Roman" w:hAnsi="Times New Roman" w:cs="Times New Roman"/>
          <w:color w:val="000000"/>
          <w:sz w:val="26"/>
          <w:szCs w:val="26"/>
        </w:rPr>
        <w:t> на портале и перейти по кнопке "Заказать услугу онлайн".</w:t>
      </w:r>
    </w:p>
    <w:p w14:paraId="2C66A469" w14:textId="77777777" w:rsidR="00D00122" w:rsidRPr="00420B40" w:rsidRDefault="00D00122" w:rsidP="00D0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Заполнить заявку и подписать ее </w:t>
      </w:r>
      <w:hyperlink r:id="rId8" w:tgtFrame="_blank" w:history="1">
        <w:r w:rsidRPr="00420B40">
          <w:rPr>
            <w:rStyle w:val="a3"/>
            <w:color w:val="094A86"/>
            <w:sz w:val="26"/>
            <w:szCs w:val="26"/>
          </w:rPr>
          <w:t>ЭЦП</w:t>
        </w:r>
      </w:hyperlink>
      <w:r w:rsidRPr="00420B40">
        <w:rPr>
          <w:rFonts w:ascii="Times New Roman" w:hAnsi="Times New Roman" w:cs="Times New Roman"/>
          <w:color w:val="000000"/>
          <w:sz w:val="26"/>
          <w:szCs w:val="26"/>
        </w:rPr>
        <w:t> (электронной цифровой подписью). Выбрать регион, ввести ИИН или фамилию, имя и дату рождения ребенка, контактные данные.</w:t>
      </w:r>
    </w:p>
    <w:p w14:paraId="78BE1560" w14:textId="77777777" w:rsidR="00D00122" w:rsidRPr="00420B40" w:rsidRDefault="00D00122" w:rsidP="00D0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В личном кабинете (в разделе «</w:t>
      </w:r>
      <w:hyperlink r:id="rId9" w:anchor="/inbox/all" w:tgtFrame="_blank" w:history="1">
        <w:r w:rsidRPr="00420B40">
          <w:rPr>
            <w:rStyle w:val="a3"/>
            <w:color w:val="094A86"/>
            <w:sz w:val="26"/>
            <w:szCs w:val="26"/>
          </w:rPr>
          <w:t>История получения услуг</w:t>
        </w:r>
      </w:hyperlink>
      <w:r w:rsidRPr="00420B40">
        <w:rPr>
          <w:rFonts w:ascii="Times New Roman" w:hAnsi="Times New Roman" w:cs="Times New Roman"/>
          <w:color w:val="000000"/>
          <w:sz w:val="26"/>
          <w:szCs w:val="26"/>
        </w:rPr>
        <w:t>») ознакомиться с обработанным уведомлением. Для дальнейшего отслеживания очереди можно воспользоваться услугой "</w:t>
      </w:r>
      <w:hyperlink r:id="rId10" w:tgtFrame="_blank" w:history="1">
        <w:r w:rsidRPr="00420B40">
          <w:rPr>
            <w:rStyle w:val="a3"/>
            <w:color w:val="094A86"/>
            <w:sz w:val="26"/>
            <w:szCs w:val="26"/>
          </w:rPr>
          <w:t>Просмотр номера очереди в детский сад</w:t>
        </w:r>
      </w:hyperlink>
      <w:r w:rsidRPr="00420B40">
        <w:rPr>
          <w:rFonts w:ascii="Times New Roman" w:hAnsi="Times New Roman" w:cs="Times New Roman"/>
          <w:color w:val="000000"/>
          <w:sz w:val="26"/>
          <w:szCs w:val="26"/>
        </w:rPr>
        <w:t>".</w:t>
      </w:r>
    </w:p>
    <w:p w14:paraId="2F46FDC9" w14:textId="77777777" w:rsidR="00D00122" w:rsidRPr="00420B40" w:rsidRDefault="00D00122" w:rsidP="00D0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В личном кабинете (в разделе «</w:t>
      </w:r>
      <w:hyperlink r:id="rId11" w:anchor="/inbox/all" w:tgtFrame="_blank" w:history="1">
        <w:r w:rsidRPr="00420B40">
          <w:rPr>
            <w:rStyle w:val="a3"/>
            <w:color w:val="094A86"/>
            <w:sz w:val="26"/>
            <w:szCs w:val="26"/>
          </w:rPr>
          <w:t>История получения услуг</w:t>
        </w:r>
      </w:hyperlink>
      <w:r w:rsidRPr="00420B40">
        <w:rPr>
          <w:rFonts w:ascii="Times New Roman" w:hAnsi="Times New Roman" w:cs="Times New Roman"/>
          <w:color w:val="000000"/>
          <w:sz w:val="26"/>
          <w:szCs w:val="26"/>
        </w:rPr>
        <w:t>») ознакомиться с уведомлением о согласовании направления в ДДО. При необходимости актуализировать контактные данные пользователя.</w:t>
      </w:r>
    </w:p>
    <w:p w14:paraId="5182CFE0" w14:textId="77777777" w:rsidR="00D00122" w:rsidRPr="00420B40" w:rsidRDefault="00D00122" w:rsidP="00D00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В случае согласия на направление в личном кабинете (в разделе «</w:t>
      </w:r>
      <w:hyperlink r:id="rId12" w:anchor="/inbox/all" w:tgtFrame="_blank" w:history="1">
        <w:r w:rsidRPr="00420B40">
          <w:rPr>
            <w:rStyle w:val="a3"/>
            <w:color w:val="094A86"/>
            <w:sz w:val="26"/>
            <w:szCs w:val="26"/>
          </w:rPr>
          <w:t>История получения услуг</w:t>
        </w:r>
      </w:hyperlink>
      <w:r w:rsidRPr="00420B40">
        <w:rPr>
          <w:rFonts w:ascii="Times New Roman" w:hAnsi="Times New Roman" w:cs="Times New Roman"/>
          <w:color w:val="000000"/>
          <w:sz w:val="26"/>
          <w:szCs w:val="26"/>
        </w:rPr>
        <w:t>») ознакомиться с направлением в ДДО.</w:t>
      </w:r>
    </w:p>
    <w:p w14:paraId="226DA5A2" w14:textId="77777777" w:rsidR="00D00122" w:rsidRPr="00420B40" w:rsidRDefault="00D00122" w:rsidP="00D00122">
      <w:pPr>
        <w:spacing w:before="240" w:line="240" w:lineRule="auto"/>
        <w:ind w:left="-480" w:firstLine="708"/>
        <w:rPr>
          <w:rFonts w:ascii="Times New Roman" w:hAnsi="Times New Roman" w:cs="Times New Roman"/>
          <w:sz w:val="28"/>
        </w:rPr>
      </w:pPr>
      <w:r w:rsidRPr="00420B40">
        <w:rPr>
          <w:rFonts w:ascii="Times New Roman" w:hAnsi="Times New Roman" w:cs="Times New Roman"/>
          <w:sz w:val="28"/>
        </w:rPr>
        <w:t xml:space="preserve">Перечень документов, необходимых для оказания государственной услуги при обращении к </w:t>
      </w:r>
      <w:proofErr w:type="spellStart"/>
      <w:r w:rsidRPr="00420B40">
        <w:rPr>
          <w:rFonts w:ascii="Times New Roman" w:hAnsi="Times New Roman" w:cs="Times New Roman"/>
          <w:sz w:val="28"/>
        </w:rPr>
        <w:t>услугополучателю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: </w:t>
      </w:r>
    </w:p>
    <w:p w14:paraId="637808D9" w14:textId="77777777" w:rsidR="00D00122" w:rsidRPr="00420B40" w:rsidRDefault="00D00122" w:rsidP="00D001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Заявление по форме согласно приложению 1 к Правилам;</w:t>
      </w:r>
    </w:p>
    <w:p w14:paraId="0EF8543D" w14:textId="77777777" w:rsidR="00D00122" w:rsidRPr="00420B40" w:rsidRDefault="00D00122" w:rsidP="00D001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Свидетельство о рождении ребенка (для идентификации);</w:t>
      </w:r>
    </w:p>
    <w:p w14:paraId="67C44EBF" w14:textId="77777777" w:rsidR="00D00122" w:rsidRPr="00420B40" w:rsidRDefault="00D00122" w:rsidP="00D001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 xml:space="preserve">Документ, удостоверяющий личность </w:t>
      </w:r>
      <w:proofErr w:type="spellStart"/>
      <w:r w:rsidRPr="00420B40">
        <w:rPr>
          <w:rFonts w:ascii="Times New Roman" w:hAnsi="Times New Roman" w:cs="Times New Roman"/>
          <w:color w:val="000000"/>
          <w:sz w:val="26"/>
          <w:szCs w:val="26"/>
        </w:rPr>
        <w:t>услугополучателя</w:t>
      </w:r>
      <w:proofErr w:type="spellEnd"/>
      <w:r w:rsidRPr="00420B40">
        <w:rPr>
          <w:rFonts w:ascii="Times New Roman" w:hAnsi="Times New Roman" w:cs="Times New Roman"/>
          <w:color w:val="000000"/>
          <w:sz w:val="26"/>
          <w:szCs w:val="26"/>
        </w:rPr>
        <w:t xml:space="preserve"> (одного из родителей или законного представителя (для идентификации);</w:t>
      </w:r>
    </w:p>
    <w:p w14:paraId="710DE421" w14:textId="77777777" w:rsidR="00D00122" w:rsidRPr="00420B40" w:rsidRDefault="00D00122" w:rsidP="00D001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</w:r>
    </w:p>
    <w:p w14:paraId="3CF5B1A9" w14:textId="77777777" w:rsidR="00D00122" w:rsidRPr="00420B40" w:rsidRDefault="00D00122" w:rsidP="00D001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</w:r>
    </w:p>
    <w:p w14:paraId="38AD7AFC" w14:textId="77777777" w:rsidR="00D00122" w:rsidRPr="00420B40" w:rsidRDefault="00D00122" w:rsidP="00D001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Заключение психолого-медико-педагогической консультации для детей с особыми образовательными потребностями (при наличии);</w:t>
      </w:r>
    </w:p>
    <w:p w14:paraId="7253E02C" w14:textId="77777777" w:rsidR="00D00122" w:rsidRPr="00420B40" w:rsidRDefault="00D00122" w:rsidP="00D001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Заключение врача-</w:t>
      </w:r>
      <w:proofErr w:type="spellStart"/>
      <w:r w:rsidRPr="00420B40">
        <w:rPr>
          <w:rFonts w:ascii="Times New Roman" w:hAnsi="Times New Roman" w:cs="Times New Roman"/>
          <w:color w:val="000000"/>
          <w:sz w:val="26"/>
          <w:szCs w:val="26"/>
        </w:rPr>
        <w:t>фтизиатора</w:t>
      </w:r>
      <w:proofErr w:type="spellEnd"/>
      <w:r w:rsidRPr="00420B4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6CBF4E5" w14:textId="77777777" w:rsidR="00D00122" w:rsidRPr="00420B40" w:rsidRDefault="00D00122" w:rsidP="00D001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Документы, подтверждающие возможность первоочередного получения направления в дошкольную организацию.</w:t>
      </w:r>
    </w:p>
    <w:p w14:paraId="297EA0E0" w14:textId="77777777" w:rsidR="00D00122" w:rsidRPr="00420B40" w:rsidRDefault="00D00122" w:rsidP="00D00122">
      <w:pPr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sz w:val="28"/>
        </w:rPr>
        <w:t xml:space="preserve">        Результат оказания государственной </w:t>
      </w:r>
      <w:proofErr w:type="gramStart"/>
      <w:r w:rsidRPr="00420B40">
        <w:rPr>
          <w:rFonts w:ascii="Times New Roman" w:hAnsi="Times New Roman" w:cs="Times New Roman"/>
          <w:sz w:val="28"/>
        </w:rPr>
        <w:t xml:space="preserve">услуги:  </w:t>
      </w:r>
      <w:r w:rsidRPr="00420B40">
        <w:rPr>
          <w:rFonts w:ascii="Times New Roman" w:hAnsi="Times New Roman" w:cs="Times New Roman"/>
          <w:color w:val="000000"/>
          <w:sz w:val="30"/>
          <w:szCs w:val="30"/>
        </w:rPr>
        <w:t>Уведомление</w:t>
      </w:r>
      <w:proofErr w:type="gramEnd"/>
      <w:r w:rsidRPr="00420B40">
        <w:rPr>
          <w:rFonts w:ascii="Times New Roman" w:hAnsi="Times New Roman" w:cs="Times New Roman"/>
          <w:color w:val="000000"/>
          <w:sz w:val="30"/>
          <w:szCs w:val="30"/>
        </w:rPr>
        <w:t xml:space="preserve"> о постановке в очередь (в произвольной форме) либо мотивированный ответ об отказе в оказании государственной услуги.</w:t>
      </w:r>
    </w:p>
    <w:p w14:paraId="79EE873D" w14:textId="77777777" w:rsidR="00D00122" w:rsidRPr="00420B40" w:rsidRDefault="00D00122" w:rsidP="00D00122">
      <w:pPr>
        <w:spacing w:before="240" w:line="240" w:lineRule="auto"/>
        <w:ind w:left="-480" w:firstLine="708"/>
        <w:rPr>
          <w:rFonts w:ascii="Times New Roman" w:hAnsi="Times New Roman" w:cs="Times New Roman"/>
          <w:sz w:val="28"/>
        </w:rPr>
      </w:pPr>
      <w:r w:rsidRPr="00420B40">
        <w:rPr>
          <w:rFonts w:ascii="Times New Roman" w:hAnsi="Times New Roman" w:cs="Times New Roman"/>
          <w:sz w:val="28"/>
        </w:rPr>
        <w:t xml:space="preserve">Иные требования с учетом особенностей оказания государственной услуги, в том числе оказываемой в электронной форме: </w:t>
      </w:r>
      <w:proofErr w:type="spellStart"/>
      <w:r w:rsidRPr="00420B40">
        <w:rPr>
          <w:rFonts w:ascii="Times New Roman" w:hAnsi="Times New Roman" w:cs="Times New Roman"/>
          <w:sz w:val="28"/>
        </w:rPr>
        <w:t>Услугополучатель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(справочных служб) </w:t>
      </w:r>
      <w:proofErr w:type="spellStart"/>
      <w:r w:rsidRPr="00420B40">
        <w:rPr>
          <w:rFonts w:ascii="Times New Roman" w:hAnsi="Times New Roman" w:cs="Times New Roman"/>
          <w:sz w:val="28"/>
        </w:rPr>
        <w:t>услугодателя</w:t>
      </w:r>
      <w:proofErr w:type="spellEnd"/>
      <w:r w:rsidRPr="00420B40">
        <w:rPr>
          <w:rFonts w:ascii="Times New Roman" w:hAnsi="Times New Roman" w:cs="Times New Roman"/>
          <w:sz w:val="28"/>
        </w:rPr>
        <w:t>, а также (</w:t>
      </w:r>
      <w:proofErr w:type="spellStart"/>
      <w:r w:rsidRPr="00420B40">
        <w:rPr>
          <w:rFonts w:ascii="Times New Roman" w:hAnsi="Times New Roman" w:cs="Times New Roman"/>
          <w:sz w:val="28"/>
        </w:rPr>
        <w:t>Единного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 контакт-центра) «1414», 8-800-080-7777  </w:t>
      </w:r>
    </w:p>
    <w:p w14:paraId="4EC73582" w14:textId="77777777" w:rsidR="00D00122" w:rsidRDefault="00D00122" w:rsidP="00D00122">
      <w:pPr>
        <w:pStyle w:val="1"/>
        <w:shd w:val="clear" w:color="auto" w:fill="FFFFFF"/>
        <w:spacing w:before="281" w:beforeAutospacing="0" w:after="281" w:afterAutospacing="0"/>
        <w:rPr>
          <w:b w:val="0"/>
          <w:bCs w:val="0"/>
          <w:sz w:val="28"/>
          <w:szCs w:val="37"/>
          <w:lang w:val="kk-KZ"/>
        </w:rPr>
      </w:pPr>
    </w:p>
    <w:p w14:paraId="4B5C89ED" w14:textId="36E0983D" w:rsidR="00D00122" w:rsidRDefault="00D00122" w:rsidP="00D00122">
      <w:pPr>
        <w:pStyle w:val="1"/>
        <w:shd w:val="clear" w:color="auto" w:fill="FFFFFF"/>
        <w:spacing w:before="281" w:beforeAutospacing="0" w:after="281" w:afterAutospacing="0"/>
        <w:rPr>
          <w:b w:val="0"/>
          <w:bCs w:val="0"/>
          <w:sz w:val="28"/>
          <w:szCs w:val="37"/>
          <w:lang w:val="kk-KZ"/>
        </w:rPr>
      </w:pPr>
    </w:p>
    <w:p w14:paraId="382430CD" w14:textId="77777777" w:rsidR="00D00122" w:rsidRDefault="00D00122" w:rsidP="00D00122">
      <w:pPr>
        <w:pStyle w:val="1"/>
        <w:shd w:val="clear" w:color="auto" w:fill="FFFFFF"/>
        <w:spacing w:before="281" w:beforeAutospacing="0" w:after="281" w:afterAutospacing="0"/>
        <w:rPr>
          <w:b w:val="0"/>
          <w:bCs w:val="0"/>
          <w:sz w:val="28"/>
          <w:szCs w:val="37"/>
          <w:lang w:val="kk-KZ"/>
        </w:rPr>
      </w:pPr>
    </w:p>
    <w:p w14:paraId="2E956891" w14:textId="77777777" w:rsidR="00D00122" w:rsidRPr="00D00122" w:rsidRDefault="00D00122" w:rsidP="00D00122">
      <w:pPr>
        <w:rPr>
          <w:lang w:val="kk-KZ"/>
        </w:rPr>
      </w:pPr>
    </w:p>
    <w:sectPr w:rsidR="00D00122" w:rsidRPr="00D00122" w:rsidSect="00D00122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A23AA"/>
    <w:multiLevelType w:val="multilevel"/>
    <w:tmpl w:val="B08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959CE"/>
    <w:multiLevelType w:val="multilevel"/>
    <w:tmpl w:val="591E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A343F"/>
    <w:multiLevelType w:val="multilevel"/>
    <w:tmpl w:val="32CE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758EB"/>
    <w:multiLevelType w:val="multilevel"/>
    <w:tmpl w:val="1146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992225">
    <w:abstractNumId w:val="1"/>
  </w:num>
  <w:num w:numId="2" w16cid:durableId="761532713">
    <w:abstractNumId w:val="2"/>
  </w:num>
  <w:num w:numId="3" w16cid:durableId="1929461831">
    <w:abstractNumId w:val="0"/>
  </w:num>
  <w:num w:numId="4" w16cid:durableId="790250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22"/>
    <w:rsid w:val="00D0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557F"/>
  <w15:chartTrackingRefBased/>
  <w15:docId w15:val="{CB97E4FD-63E4-4EF4-B321-E9B510A7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12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D00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nhideWhenUsed/>
    <w:rsid w:val="00D00122"/>
    <w:rPr>
      <w:color w:val="0000FF"/>
      <w:u w:val="single"/>
    </w:rPr>
  </w:style>
  <w:style w:type="character" w:styleId="a4">
    <w:name w:val="Strong"/>
    <w:basedOn w:val="a0"/>
    <w:uiPriority w:val="22"/>
    <w:qFormat/>
    <w:rsid w:val="00D00122"/>
    <w:rPr>
      <w:b/>
      <w:bCs/>
    </w:rPr>
  </w:style>
  <w:style w:type="character" w:customStyle="1" w:styleId="y2iqfc">
    <w:name w:val="y2iqfc"/>
    <w:basedOn w:val="a0"/>
    <w:rsid w:val="00D00122"/>
  </w:style>
  <w:style w:type="paragraph" w:styleId="a5">
    <w:name w:val="No Spacing"/>
    <w:uiPriority w:val="1"/>
    <w:qFormat/>
    <w:rsid w:val="00D00122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ru/information/eds/getec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p.egov.kz/idp/sign-in" TargetMode="External"/><Relationship Id="rId12" Type="http://schemas.openxmlformats.org/officeDocument/2006/relationships/hyperlink" Target="https://my.e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y.egov.kz/" TargetMode="External"/><Relationship Id="rId5" Type="http://schemas.openxmlformats.org/officeDocument/2006/relationships/hyperlink" Target="https://egov.kz/cms/kk/information/eds/getecp" TargetMode="External"/><Relationship Id="rId10" Type="http://schemas.openxmlformats.org/officeDocument/2006/relationships/hyperlink" Target="https://egov.kz/cms/ru/services/e_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egov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2023-10-18T02:57:00Z</dcterms:created>
  <dcterms:modified xsi:type="dcterms:W3CDTF">2023-10-18T03:15:00Z</dcterms:modified>
</cp:coreProperties>
</file>